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40B" w:rsidRPr="00AE744B" w:rsidRDefault="00FE340B" w:rsidP="00FE340B">
      <w:pPr>
        <w:pStyle w:val="a3"/>
        <w:jc w:val="right"/>
        <w:rPr>
          <w:b w:val="0"/>
        </w:rPr>
      </w:pPr>
      <w:r w:rsidRPr="00AE744B">
        <w:rPr>
          <w:b w:val="0"/>
        </w:rPr>
        <w:t>Приложение 1</w:t>
      </w:r>
      <w:r w:rsidR="00257788" w:rsidRPr="00AE744B">
        <w:rPr>
          <w:b w:val="0"/>
        </w:rPr>
        <w:t>4</w:t>
      </w:r>
    </w:p>
    <w:p w:rsidR="00FE340B" w:rsidRPr="00AE744B" w:rsidRDefault="00FE340B" w:rsidP="00FE340B">
      <w:pPr>
        <w:pStyle w:val="a3"/>
        <w:jc w:val="right"/>
        <w:rPr>
          <w:b w:val="0"/>
        </w:rPr>
      </w:pPr>
      <w:r w:rsidRPr="00AE744B">
        <w:rPr>
          <w:b w:val="0"/>
        </w:rPr>
        <w:t>к Тарифному соглашению</w:t>
      </w:r>
    </w:p>
    <w:p w:rsidR="00FE340B" w:rsidRPr="00AE744B" w:rsidRDefault="00FE340B" w:rsidP="00FE340B">
      <w:pPr>
        <w:pStyle w:val="a3"/>
        <w:jc w:val="right"/>
        <w:rPr>
          <w:b w:val="0"/>
        </w:rPr>
      </w:pPr>
      <w:r w:rsidRPr="00AE744B">
        <w:rPr>
          <w:b w:val="0"/>
        </w:rPr>
        <w:t>в системе ОМС Алтайского края</w:t>
      </w:r>
    </w:p>
    <w:p w:rsidR="00FE340B" w:rsidRPr="00AE744B" w:rsidRDefault="00FE340B" w:rsidP="00FE340B">
      <w:pPr>
        <w:pStyle w:val="a3"/>
        <w:jc w:val="right"/>
        <w:rPr>
          <w:b w:val="0"/>
        </w:rPr>
      </w:pPr>
      <w:r w:rsidRPr="00AE744B">
        <w:rPr>
          <w:b w:val="0"/>
        </w:rPr>
        <w:t>на 202</w:t>
      </w:r>
      <w:r w:rsidR="002952DE" w:rsidRPr="00CE5ABE">
        <w:rPr>
          <w:b w:val="0"/>
        </w:rPr>
        <w:t>6</w:t>
      </w:r>
      <w:r w:rsidRPr="00AE744B">
        <w:rPr>
          <w:b w:val="0"/>
        </w:rPr>
        <w:t xml:space="preserve"> г.</w:t>
      </w:r>
    </w:p>
    <w:p w:rsidR="003C77E1" w:rsidRPr="00AE744B" w:rsidRDefault="003C77E1" w:rsidP="00FE340B">
      <w:pPr>
        <w:pStyle w:val="a3"/>
        <w:jc w:val="right"/>
        <w:rPr>
          <w:b w:val="0"/>
        </w:rPr>
      </w:pPr>
    </w:p>
    <w:p w:rsidR="005A010E" w:rsidRPr="00AE744B" w:rsidRDefault="00FE340B" w:rsidP="00C67097">
      <w:pPr>
        <w:pStyle w:val="a3"/>
        <w:spacing w:line="360" w:lineRule="auto"/>
        <w:rPr>
          <w:b w:val="0"/>
        </w:rPr>
      </w:pPr>
      <w:r w:rsidRPr="00AE744B">
        <w:t xml:space="preserve">Перечень расходов на оказание медицинской помощи, финансовое обеспечение которых осуществляется </w:t>
      </w:r>
      <w:r w:rsidR="00973CF0" w:rsidRPr="00AE744B">
        <w:t>вне</w:t>
      </w:r>
      <w:r w:rsidRPr="00AE744B">
        <w:rPr>
          <w:b w:val="0"/>
        </w:rPr>
        <w:t xml:space="preserve"> </w:t>
      </w:r>
      <w:r w:rsidRPr="00AE744B">
        <w:t>подушево</w:t>
      </w:r>
      <w:r w:rsidR="00973CF0" w:rsidRPr="00AE744B">
        <w:t>го</w:t>
      </w:r>
      <w:r w:rsidRPr="00AE744B">
        <w:t xml:space="preserve"> норматив</w:t>
      </w:r>
      <w:r w:rsidR="00973CF0" w:rsidRPr="00AE744B">
        <w:t>а</w:t>
      </w:r>
      <w:r w:rsidRPr="00AE744B">
        <w:t xml:space="preserve"> финансирования</w:t>
      </w:r>
      <w:r w:rsidR="005A010E" w:rsidRPr="00AE744B">
        <w:t xml:space="preserve"> на прикрепившихся лиц в амбулаторных условиях</w:t>
      </w:r>
    </w:p>
    <w:p w:rsidR="003716EB" w:rsidRPr="00AE744B" w:rsidRDefault="003716EB" w:rsidP="003C77E1">
      <w:pPr>
        <w:pStyle w:val="a3"/>
        <w:rPr>
          <w:b w:val="0"/>
        </w:rPr>
      </w:pPr>
    </w:p>
    <w:p w:rsidR="00C67097" w:rsidRPr="00AE744B" w:rsidRDefault="00C67097" w:rsidP="00C6709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>В подушевой норматив финансирования на прикрепившихся лиц не включена первичная медико-санитарная помощь в части:</w:t>
      </w:r>
    </w:p>
    <w:p w:rsidR="00EB286D" w:rsidRPr="00AE744B" w:rsidRDefault="00EB286D" w:rsidP="00C67097">
      <w:pPr>
        <w:pStyle w:val="a5"/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AE744B">
        <w:rPr>
          <w:rFonts w:eastAsia="Times New Roman"/>
          <w:sz w:val="28"/>
          <w:szCs w:val="28"/>
          <w:lang w:eastAsia="ru-RU"/>
        </w:rPr>
        <w:t>- средств, направляемы</w:t>
      </w:r>
      <w:r w:rsidR="00C67097" w:rsidRPr="00AE744B">
        <w:rPr>
          <w:rFonts w:eastAsia="Times New Roman"/>
          <w:sz w:val="28"/>
          <w:szCs w:val="28"/>
          <w:lang w:eastAsia="ru-RU"/>
        </w:rPr>
        <w:t>х</w:t>
      </w:r>
      <w:r w:rsidRPr="00AE744B">
        <w:rPr>
          <w:rFonts w:eastAsia="Times New Roman"/>
          <w:sz w:val="28"/>
          <w:szCs w:val="28"/>
          <w:lang w:eastAsia="ru-RU"/>
        </w:rPr>
        <w:t xml:space="preserve"> на </w:t>
      </w:r>
      <w:r w:rsidRPr="00B25554">
        <w:rPr>
          <w:rFonts w:eastAsia="Times New Roman"/>
          <w:sz w:val="28"/>
          <w:szCs w:val="28"/>
          <w:lang w:eastAsia="ru-RU"/>
        </w:rPr>
        <w:t xml:space="preserve">финансовое обеспечение </w:t>
      </w:r>
      <w:r w:rsidR="001F3AA3" w:rsidRPr="00B25554">
        <w:rPr>
          <w:sz w:val="28"/>
          <w:szCs w:val="28"/>
        </w:rPr>
        <w:t>фельдшерско-акушерских пунктов (фельдшерских пунктов, фельдшерских здравпунктов)</w:t>
      </w:r>
      <w:r w:rsidRPr="00B25554">
        <w:rPr>
          <w:rFonts w:eastAsia="Times New Roman"/>
          <w:sz w:val="28"/>
          <w:szCs w:val="28"/>
          <w:lang w:eastAsia="ru-RU"/>
        </w:rPr>
        <w:t>;</w:t>
      </w:r>
    </w:p>
    <w:p w:rsidR="00EB286D" w:rsidRPr="00AE744B" w:rsidRDefault="00EB286D" w:rsidP="00EB286D">
      <w:pPr>
        <w:spacing w:after="0" w:line="33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6A1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A010E" w:rsidRPr="00BB6A1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Pr="00BB6A1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направляемы</w:t>
      </w:r>
      <w:r w:rsidR="00C67097" w:rsidRPr="00BB6A1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B6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Pr="00BB6A11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финансовое обеспечение медицинской помощи, оплачиваемой за единицу объема в том числе:</w:t>
      </w: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947FF" w:rsidRPr="00713155" w:rsidRDefault="001F3AA3" w:rsidP="000947FF">
      <w:pPr>
        <w:tabs>
          <w:tab w:val="left" w:pos="709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3155">
        <w:rPr>
          <w:rFonts w:ascii="Times New Roman" w:eastAsia="Times New Roman" w:hAnsi="Times New Roman"/>
          <w:sz w:val="28"/>
          <w:szCs w:val="28"/>
          <w:lang w:eastAsia="ru-RU"/>
        </w:rPr>
        <w:t xml:space="preserve">-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713155">
        <w:rPr>
          <w:rFonts w:ascii="Times New Roman" w:eastAsia="Times New Roman" w:hAnsi="Times New Roman"/>
          <w:sz w:val="28"/>
          <w:szCs w:val="28"/>
          <w:lang w:eastAsia="ru-RU"/>
        </w:rPr>
        <w:t>биопсийного</w:t>
      </w:r>
      <w:proofErr w:type="spellEnd"/>
      <w:r w:rsidRPr="00713155">
        <w:rPr>
          <w:rFonts w:ascii="Times New Roman" w:eastAsia="Times New Roman" w:hAnsi="Times New Roman"/>
          <w:sz w:val="28"/>
          <w:szCs w:val="28"/>
          <w:lang w:eastAsia="ru-RU"/>
        </w:rPr>
        <w:t xml:space="preserve"> (операционного) материала, </w:t>
      </w:r>
      <w:r w:rsidRPr="00713155">
        <w:rPr>
          <w:rFonts w:ascii="Times New Roman" w:hAnsi="Times New Roman"/>
          <w:sz w:val="28"/>
          <w:szCs w:val="28"/>
          <w:lang w:eastAsia="ru-RU"/>
        </w:rPr>
        <w:t>ПЭТ/</w:t>
      </w:r>
      <w:proofErr w:type="spellStart"/>
      <w:r w:rsidRPr="00713155">
        <w:rPr>
          <w:rFonts w:ascii="Times New Roman" w:hAnsi="Times New Roman"/>
          <w:sz w:val="28"/>
          <w:szCs w:val="28"/>
          <w:lang w:eastAsia="ru-RU"/>
        </w:rPr>
        <w:t>КТ</w:t>
      </w:r>
      <w:proofErr w:type="spellEnd"/>
      <w:r w:rsidRPr="00713155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713155">
        <w:rPr>
          <w:rFonts w:ascii="Times New Roman" w:hAnsi="Times New Roman"/>
          <w:sz w:val="28"/>
          <w:szCs w:val="28"/>
          <w:lang w:eastAsia="ru-RU"/>
        </w:rPr>
        <w:t>ОФЭКТ</w:t>
      </w:r>
      <w:proofErr w:type="spellEnd"/>
      <w:r w:rsidRPr="00713155">
        <w:rPr>
          <w:rFonts w:ascii="Times New Roman" w:hAnsi="Times New Roman"/>
          <w:sz w:val="28"/>
          <w:szCs w:val="28"/>
          <w:lang w:eastAsia="ru-RU"/>
        </w:rPr>
        <w:t>/</w:t>
      </w:r>
      <w:proofErr w:type="spellStart"/>
      <w:r w:rsidRPr="00713155">
        <w:rPr>
          <w:rFonts w:ascii="Times New Roman" w:hAnsi="Times New Roman"/>
          <w:sz w:val="28"/>
          <w:szCs w:val="28"/>
          <w:lang w:eastAsia="ru-RU"/>
        </w:rPr>
        <w:t>ОФЭКТ-КТ</w:t>
      </w:r>
      <w:proofErr w:type="spellEnd"/>
      <w:r w:rsidR="00830B72" w:rsidRPr="00713155">
        <w:rPr>
          <w:rFonts w:ascii="Times New Roman" w:hAnsi="Times New Roman"/>
          <w:sz w:val="28"/>
          <w:szCs w:val="28"/>
          <w:lang w:eastAsia="ru-RU"/>
        </w:rPr>
        <w:t>/</w:t>
      </w:r>
      <w:proofErr w:type="spellStart"/>
      <w:r w:rsidR="00830B72" w:rsidRPr="00713155">
        <w:rPr>
          <w:rFonts w:ascii="Times New Roman" w:hAnsi="Times New Roman"/>
          <w:sz w:val="28"/>
          <w:szCs w:val="28"/>
          <w:lang w:eastAsia="ru-RU"/>
        </w:rPr>
        <w:t>сцинтиграфи</w:t>
      </w:r>
      <w:r w:rsidR="000947FF" w:rsidRPr="00713155">
        <w:rPr>
          <w:rFonts w:ascii="Times New Roman" w:hAnsi="Times New Roman"/>
          <w:sz w:val="28"/>
          <w:szCs w:val="28"/>
          <w:lang w:eastAsia="ru-RU"/>
        </w:rPr>
        <w:t>и</w:t>
      </w:r>
      <w:proofErr w:type="spellEnd"/>
      <w:r w:rsidRPr="00713155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0947FF" w:rsidRPr="00713155">
        <w:rPr>
          <w:rFonts w:ascii="Times New Roman" w:eastAsia="Calibri" w:hAnsi="Times New Roman" w:cs="Times New Roman"/>
          <w:sz w:val="28"/>
          <w:szCs w:val="28"/>
          <w:lang w:eastAsia="ru-RU"/>
        </w:rPr>
        <w:t>неинвазивного</w:t>
      </w:r>
      <w:proofErr w:type="spellEnd"/>
      <w:r w:rsidR="000947FF" w:rsidRPr="00713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947FF" w:rsidRPr="00713155">
        <w:rPr>
          <w:rFonts w:ascii="Times New Roman" w:eastAsia="Calibri" w:hAnsi="Times New Roman" w:cs="Times New Roman"/>
          <w:sz w:val="28"/>
          <w:szCs w:val="28"/>
          <w:lang w:eastAsia="ru-RU"/>
        </w:rPr>
        <w:t>пренатального</w:t>
      </w:r>
      <w:proofErr w:type="spellEnd"/>
      <w:r w:rsidR="000947FF" w:rsidRPr="00713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тестирования (определения внеклеточной ДНК плода по крови матери), определения РНК-вируса гепатита С (</w:t>
      </w:r>
      <w:proofErr w:type="spellStart"/>
      <w:r w:rsidR="000947FF" w:rsidRPr="00713155">
        <w:rPr>
          <w:rFonts w:ascii="Times New Roman" w:eastAsia="Calibri" w:hAnsi="Times New Roman" w:cs="Times New Roman"/>
          <w:sz w:val="28"/>
          <w:szCs w:val="28"/>
          <w:lang w:eastAsia="ru-RU"/>
        </w:rPr>
        <w:t>Hepatitis</w:t>
      </w:r>
      <w:proofErr w:type="spellEnd"/>
      <w:r w:rsidR="000947FF" w:rsidRPr="007131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C </w:t>
      </w:r>
      <w:proofErr w:type="spellStart"/>
      <w:r w:rsidR="000947FF" w:rsidRPr="00713155">
        <w:rPr>
          <w:rFonts w:ascii="Times New Roman" w:eastAsia="Calibri" w:hAnsi="Times New Roman" w:cs="Times New Roman"/>
          <w:sz w:val="28"/>
          <w:szCs w:val="28"/>
          <w:lang w:eastAsia="ru-RU"/>
        </w:rPr>
        <w:t>virus</w:t>
      </w:r>
      <w:proofErr w:type="spellEnd"/>
      <w:r w:rsidR="000947FF" w:rsidRPr="00713155">
        <w:rPr>
          <w:rFonts w:ascii="Times New Roman" w:eastAsia="Calibri" w:hAnsi="Times New Roman" w:cs="Times New Roman"/>
          <w:sz w:val="28"/>
          <w:szCs w:val="28"/>
          <w:lang w:eastAsia="ru-RU"/>
        </w:rPr>
        <w:t>) в крови методом полиме</w:t>
      </w:r>
      <w:r w:rsidR="00713155" w:rsidRPr="00713155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0947FF" w:rsidRPr="00713155">
        <w:rPr>
          <w:rFonts w:ascii="Times New Roman" w:eastAsia="Calibri" w:hAnsi="Times New Roman" w:cs="Times New Roman"/>
          <w:sz w:val="28"/>
          <w:szCs w:val="28"/>
          <w:lang w:eastAsia="ru-RU"/>
        </w:rPr>
        <w:t>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="00713155" w:rsidRPr="00713155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1F3AA3" w:rsidRPr="00AE744B" w:rsidRDefault="001F3AA3" w:rsidP="000947FF">
      <w:pPr>
        <w:tabs>
          <w:tab w:val="left" w:pos="709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AE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>на оплату</w:t>
      </w:r>
      <w:r w:rsidRPr="00AE744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D43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ведения школ для больных с хроническими неинфекционными заболеваниями, в том числе </w:t>
      </w:r>
      <w:r w:rsidR="000947FF" w:rsidRPr="006D4325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6D43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сахарным диабетом, и школ для беременных и по вопросам грудного вскармливания</w:t>
      </w:r>
      <w:r w:rsidRPr="006D4325">
        <w:rPr>
          <w:rFonts w:ascii="Times New Roman" w:hAnsi="Times New Roman"/>
          <w:sz w:val="28"/>
          <w:szCs w:val="28"/>
          <w:lang w:eastAsia="ru-RU"/>
        </w:rPr>
        <w:t>;</w:t>
      </w:r>
    </w:p>
    <w:p w:rsidR="00EB286D" w:rsidRPr="00AE744B" w:rsidRDefault="00EB286D" w:rsidP="00EB286D">
      <w:pPr>
        <w:spacing w:after="0" w:line="33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>- на оплату диализа в амбулаторных условиях;</w:t>
      </w:r>
    </w:p>
    <w:p w:rsidR="00EB286D" w:rsidRPr="00AE744B" w:rsidRDefault="00EB286D" w:rsidP="00EB286D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 xml:space="preserve">- на оплату медицинской помощи, оказываемой в </w:t>
      </w:r>
      <w:r w:rsidRPr="006D4325">
        <w:rPr>
          <w:rFonts w:ascii="Times New Roman" w:eastAsia="Times New Roman" w:hAnsi="Times New Roman"/>
          <w:sz w:val="28"/>
          <w:szCs w:val="28"/>
          <w:lang w:eastAsia="ru-RU"/>
        </w:rPr>
        <w:t>неотложной</w:t>
      </w:r>
      <w:r w:rsidRPr="00AE744B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форме;</w:t>
      </w:r>
    </w:p>
    <w:p w:rsidR="00EB286D" w:rsidRPr="00BB6A11" w:rsidRDefault="00EB286D" w:rsidP="00EB286D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BB6A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на оплату проведения профилактических медицинских осмотров</w:t>
      </w:r>
      <w:r w:rsidR="001F3AA3" w:rsidRPr="00BB6A11">
        <w:rPr>
          <w:rFonts w:ascii="Times New Roman" w:eastAsia="Times New Roman" w:hAnsi="Times New Roman"/>
          <w:sz w:val="28"/>
          <w:szCs w:val="28"/>
          <w:lang w:eastAsia="ru-RU"/>
        </w:rPr>
        <w:t xml:space="preserve"> и диспансеризации, в том числе углубленной диспансеризации и</w:t>
      </w:r>
      <w:r w:rsidR="001F3AA3" w:rsidRPr="00BB6A11">
        <w:rPr>
          <w:rFonts w:ascii="Times New Roman" w:eastAsia="Calibri" w:hAnsi="Times New Roman" w:cs="Times New Roman"/>
          <w:color w:val="000000"/>
          <w:sz w:val="28"/>
        </w:rPr>
        <w:t xml:space="preserve"> диспансеризации взрослого населения репродуктивного возраста по оценке репродуктивного здоровья</w:t>
      </w:r>
      <w:r w:rsidR="001F3AA3" w:rsidRPr="00BB6A1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B286D" w:rsidRPr="00BB6A11" w:rsidRDefault="00EB286D" w:rsidP="00EB286D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6A11">
        <w:rPr>
          <w:rFonts w:ascii="Times New Roman" w:eastAsia="Times New Roman" w:hAnsi="Times New Roman"/>
          <w:sz w:val="28"/>
          <w:szCs w:val="28"/>
          <w:lang w:eastAsia="ru-RU"/>
        </w:rPr>
        <w:t>- на оплату проведения диспансерного наблюдения</w:t>
      </w:r>
      <w:r w:rsidR="001F3AA3" w:rsidRPr="00BB6A11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отдельных категорий граждан из числа взрослого населения</w:t>
      </w:r>
      <w:r w:rsidR="003735D4" w:rsidRPr="00BB6A11">
        <w:rPr>
          <w:rFonts w:ascii="Times New Roman" w:hAnsi="Times New Roman"/>
          <w:sz w:val="28"/>
          <w:szCs w:val="28"/>
          <w:lang w:eastAsia="ru-RU"/>
        </w:rPr>
        <w:t>, включая диспансерное наблюдение работающих граждан</w:t>
      </w:r>
      <w:r w:rsidR="005305CC" w:rsidRPr="00BB6A11">
        <w:rPr>
          <w:rFonts w:ascii="Times New Roman" w:hAnsi="Times New Roman"/>
          <w:sz w:val="28"/>
          <w:szCs w:val="28"/>
          <w:lang w:eastAsia="ru-RU"/>
        </w:rPr>
        <w:t xml:space="preserve"> и (или) обучающихся в образовательных организациях</w:t>
      </w:r>
      <w:r w:rsidR="00F5051D" w:rsidRPr="00BB6A11">
        <w:rPr>
          <w:rFonts w:ascii="Times New Roman" w:hAnsi="Times New Roman"/>
          <w:sz w:val="28"/>
          <w:szCs w:val="28"/>
          <w:lang w:eastAsia="ru-RU"/>
        </w:rPr>
        <w:t>,</w:t>
      </w:r>
      <w:r w:rsidR="008274B6" w:rsidRPr="00BB6A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5D4" w:rsidRPr="00BB6A11">
        <w:rPr>
          <w:rFonts w:ascii="Times New Roman" w:hAnsi="Times New Roman"/>
          <w:sz w:val="28"/>
          <w:szCs w:val="28"/>
          <w:lang w:eastAsia="ru-RU"/>
        </w:rPr>
        <w:t>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BB6A1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3AA3" w:rsidRPr="0081283F" w:rsidRDefault="001F3AA3" w:rsidP="00EB286D">
      <w:pPr>
        <w:spacing w:after="0" w:line="33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6A11">
        <w:rPr>
          <w:rFonts w:ascii="Times New Roman" w:eastAsia="Times New Roman" w:hAnsi="Times New Roman"/>
          <w:sz w:val="28"/>
          <w:szCs w:val="28"/>
          <w:lang w:eastAsia="ru-RU"/>
        </w:rPr>
        <w:t xml:space="preserve">- на оплату проведения посещений с профилактическими целями </w:t>
      </w:r>
      <w:r w:rsidRPr="00BB6A11">
        <w:rPr>
          <w:rFonts w:ascii="Times New Roman" w:hAnsi="Times New Roman"/>
          <w:color w:val="000000" w:themeColor="text1"/>
          <w:sz w:val="28"/>
        </w:rPr>
        <w:t>центров здоровья</w:t>
      </w:r>
      <w:r w:rsidR="003C1D9A" w:rsidRPr="00BB6A11">
        <w:rPr>
          <w:rFonts w:ascii="Times New Roman" w:hAnsi="Times New Roman"/>
          <w:color w:val="000000" w:themeColor="text1"/>
          <w:sz w:val="28"/>
        </w:rPr>
        <w:t>,</w:t>
      </w:r>
      <w:r w:rsidRPr="00BB6A11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включая диспансерное наблюдение;</w:t>
      </w:r>
      <w:r>
        <w:rPr>
          <w:rFonts w:ascii="Times New Roman" w:hAnsi="Times New Roman"/>
          <w:strike/>
          <w:color w:val="000000" w:themeColor="text1"/>
          <w:sz w:val="28"/>
        </w:rPr>
        <w:t xml:space="preserve">  </w:t>
      </w:r>
    </w:p>
    <w:p w:rsidR="005A010E" w:rsidRPr="0081283F" w:rsidRDefault="00EB286D" w:rsidP="00C67097">
      <w:pPr>
        <w:spacing w:after="0" w:line="336" w:lineRule="auto"/>
        <w:ind w:firstLine="709"/>
        <w:contextualSpacing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81283F">
        <w:rPr>
          <w:rFonts w:ascii="Times New Roman" w:eastAsia="Times New Roman" w:hAnsi="Times New Roman"/>
          <w:sz w:val="28"/>
          <w:szCs w:val="28"/>
          <w:lang w:eastAsia="ru-RU"/>
        </w:rPr>
        <w:t>- на оплату медицинской помощи в амбулаторных условиях по профилю «Медицинская реабилитация»</w:t>
      </w:r>
      <w:r w:rsidR="00094F50" w:rsidRPr="0081283F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81283F">
        <w:rPr>
          <w:rFonts w:ascii="Times New Roman" w:hAnsi="Times New Roman"/>
          <w:strike/>
          <w:sz w:val="28"/>
          <w:szCs w:val="28"/>
          <w:lang w:eastAsia="ru-RU"/>
        </w:rPr>
        <w:t xml:space="preserve"> </w:t>
      </w:r>
    </w:p>
    <w:p w:rsidR="00094F50" w:rsidRDefault="00094F50" w:rsidP="00094F50">
      <w:pPr>
        <w:spacing w:after="0" w:line="336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81283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81283F">
        <w:rPr>
          <w:rFonts w:ascii="Times New Roman" w:hAnsi="Times New Roman"/>
          <w:color w:val="000000" w:themeColor="text1"/>
          <w:sz w:val="28"/>
        </w:rPr>
        <w:t>на оплату медицинской помощи, предоставляемой в рамках второго этапа профилактических медицинских осмотров несовершеннолетних и всех видов диспансеризации</w:t>
      </w:r>
      <w:r w:rsidR="00C52C9F">
        <w:rPr>
          <w:rFonts w:ascii="Times New Roman" w:hAnsi="Times New Roman"/>
          <w:color w:val="000000" w:themeColor="text1"/>
          <w:sz w:val="28"/>
        </w:rPr>
        <w:t>;</w:t>
      </w:r>
    </w:p>
    <w:p w:rsidR="001F3AA3" w:rsidRDefault="001F3AA3" w:rsidP="001F3AA3">
      <w:pPr>
        <w:spacing w:after="0" w:line="33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A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BB6A11">
        <w:rPr>
          <w:rFonts w:ascii="Times New Roman" w:hAnsi="Times New Roman"/>
          <w:sz w:val="28"/>
        </w:rPr>
        <w:t xml:space="preserve">на оплату </w:t>
      </w:r>
      <w:r w:rsidRPr="00BB6A11">
        <w:rPr>
          <w:rFonts w:ascii="Times New Roman" w:eastAsia="Calibri" w:hAnsi="Times New Roman" w:cs="Times New Roman"/>
          <w:sz w:val="28"/>
          <w:szCs w:val="28"/>
          <w:lang w:eastAsia="ru-RU"/>
        </w:rPr>
        <w:t>дистанционного наблюдения за состоянием здоровья пациентов с артериальной гипертензией и сахарным диабетом;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B25554" w:rsidRPr="00A5441E" w:rsidRDefault="001F3AA3" w:rsidP="00B25554">
      <w:pPr>
        <w:pStyle w:val="a5"/>
        <w:spacing w:after="0" w:line="360" w:lineRule="auto"/>
        <w:ind w:firstLine="540"/>
        <w:jc w:val="both"/>
        <w:rPr>
          <w:sz w:val="28"/>
          <w:szCs w:val="28"/>
        </w:rPr>
      </w:pPr>
      <w:r w:rsidRPr="00CE5ABE">
        <w:rPr>
          <w:sz w:val="28"/>
          <w:szCs w:val="28"/>
          <w:lang w:eastAsia="ru-RU"/>
        </w:rPr>
        <w:t xml:space="preserve">- </w:t>
      </w:r>
      <w:r w:rsidR="00BB6A11">
        <w:rPr>
          <w:sz w:val="28"/>
          <w:szCs w:val="28"/>
          <w:lang w:eastAsia="ru-RU"/>
        </w:rPr>
        <w:t xml:space="preserve">на </w:t>
      </w:r>
      <w:r w:rsidR="00BB6A11" w:rsidRPr="00A5441E">
        <w:rPr>
          <w:sz w:val="28"/>
          <w:szCs w:val="28"/>
          <w:lang w:eastAsia="ru-RU"/>
        </w:rPr>
        <w:t xml:space="preserve">оплату </w:t>
      </w:r>
      <w:r w:rsidR="00B25554" w:rsidRPr="00A5441E">
        <w:rPr>
          <w:sz w:val="28"/>
          <w:szCs w:val="28"/>
        </w:rPr>
        <w:t>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="00BB6A11" w:rsidRPr="00A5441E">
        <w:rPr>
          <w:sz w:val="28"/>
          <w:szCs w:val="28"/>
        </w:rPr>
        <w:t>.</w:t>
      </w:r>
    </w:p>
    <w:p w:rsidR="001F3AA3" w:rsidRPr="00A5441E" w:rsidRDefault="001F3AA3" w:rsidP="001F3AA3">
      <w:pPr>
        <w:spacing w:after="0" w:line="33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1F3AA3" w:rsidRPr="00A54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0B"/>
    <w:rsid w:val="0001525A"/>
    <w:rsid w:val="000947FF"/>
    <w:rsid w:val="00094F50"/>
    <w:rsid w:val="000E498D"/>
    <w:rsid w:val="00170C2C"/>
    <w:rsid w:val="001D559B"/>
    <w:rsid w:val="001F3AA3"/>
    <w:rsid w:val="00244E6C"/>
    <w:rsid w:val="00257788"/>
    <w:rsid w:val="002952DE"/>
    <w:rsid w:val="00306E54"/>
    <w:rsid w:val="00307C06"/>
    <w:rsid w:val="003524D7"/>
    <w:rsid w:val="003716EB"/>
    <w:rsid w:val="003735D4"/>
    <w:rsid w:val="003C1D9A"/>
    <w:rsid w:val="003C50E0"/>
    <w:rsid w:val="003C77E1"/>
    <w:rsid w:val="004C1718"/>
    <w:rsid w:val="004F0773"/>
    <w:rsid w:val="005305CC"/>
    <w:rsid w:val="005428E4"/>
    <w:rsid w:val="0056302A"/>
    <w:rsid w:val="00581575"/>
    <w:rsid w:val="005A010E"/>
    <w:rsid w:val="005D01CB"/>
    <w:rsid w:val="006161B9"/>
    <w:rsid w:val="006D4325"/>
    <w:rsid w:val="00713155"/>
    <w:rsid w:val="007F35D5"/>
    <w:rsid w:val="0081283F"/>
    <w:rsid w:val="008274B6"/>
    <w:rsid w:val="00830B72"/>
    <w:rsid w:val="008601A4"/>
    <w:rsid w:val="00913941"/>
    <w:rsid w:val="00973CF0"/>
    <w:rsid w:val="00A5441E"/>
    <w:rsid w:val="00A826CB"/>
    <w:rsid w:val="00A84F03"/>
    <w:rsid w:val="00AE744B"/>
    <w:rsid w:val="00AF4208"/>
    <w:rsid w:val="00B25554"/>
    <w:rsid w:val="00B80CB1"/>
    <w:rsid w:val="00BB6A11"/>
    <w:rsid w:val="00C27056"/>
    <w:rsid w:val="00C52C9F"/>
    <w:rsid w:val="00C67097"/>
    <w:rsid w:val="00CE5ABE"/>
    <w:rsid w:val="00DB4A85"/>
    <w:rsid w:val="00EB286D"/>
    <w:rsid w:val="00F129AE"/>
    <w:rsid w:val="00F5051D"/>
    <w:rsid w:val="00F71074"/>
    <w:rsid w:val="00FE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A6097E-7573-40D8-84C6-15E7C661A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3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FE34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Normal (Web)"/>
    <w:basedOn w:val="a"/>
    <w:uiPriority w:val="99"/>
    <w:unhideWhenUsed/>
    <w:rsid w:val="00EB286D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2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berestnikova</dc:creator>
  <cp:lastModifiedBy>Ольга Лукьянова</cp:lastModifiedBy>
  <cp:revision>18</cp:revision>
  <dcterms:created xsi:type="dcterms:W3CDTF">2025-03-05T10:16:00Z</dcterms:created>
  <dcterms:modified xsi:type="dcterms:W3CDTF">2025-12-30T08:05:00Z</dcterms:modified>
</cp:coreProperties>
</file>